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91762" w14:textId="77777777" w:rsidR="00AA0C66" w:rsidRDefault="00AA0C66" w:rsidP="00AA0C66">
      <w:pPr>
        <w:jc w:val="center"/>
        <w:rPr>
          <w:rFonts w:ascii="黑体" w:eastAsia="黑体" w:hAnsi="宋体"/>
          <w:sz w:val="32"/>
          <w:szCs w:val="32"/>
        </w:rPr>
      </w:pPr>
      <w:bookmarkStart w:id="0" w:name="_Toc281666569_WPSOffice_Level2"/>
      <w:r>
        <w:rPr>
          <w:rFonts w:ascii="黑体" w:eastAsia="黑体" w:hAnsi="宋体" w:hint="eastAsia"/>
          <w:sz w:val="32"/>
          <w:szCs w:val="32"/>
        </w:rPr>
        <w:t>行业标准项目计划调整申请表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3420"/>
        <w:gridCol w:w="2242"/>
        <w:gridCol w:w="2464"/>
      </w:tblGrid>
      <w:tr w:rsidR="00AA0C66" w14:paraId="73666269" w14:textId="77777777" w:rsidTr="009E6D87">
        <w:trPr>
          <w:trHeight w:val="636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ADBF" w14:textId="77777777" w:rsidR="00AA0C66" w:rsidRDefault="00AA0C66" w:rsidP="006B647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项目批准文件及文号</w:t>
            </w:r>
          </w:p>
        </w:tc>
        <w:tc>
          <w:tcPr>
            <w:tcW w:w="8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3322" w14:textId="389FA464" w:rsidR="00AA0C66" w:rsidRDefault="00B2327D" w:rsidP="00DC618D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 w:rsidRPr="00207179">
              <w:rPr>
                <w:rFonts w:ascii="宋体" w:hAnsi="宋体" w:hint="eastAsia"/>
              </w:rPr>
              <w:t>《</w:t>
            </w:r>
            <w:r w:rsidR="005C20E3" w:rsidRPr="005C20E3">
              <w:rPr>
                <w:rFonts w:ascii="宋体" w:hAnsi="宋体" w:hint="eastAsia"/>
              </w:rPr>
              <w:t>工业和信息化部办公厅关于印发2025年第五批行业标准制修订和外文版项目计划的通知</w:t>
            </w:r>
            <w:r w:rsidRPr="00207179">
              <w:rPr>
                <w:rFonts w:ascii="宋体" w:hAnsi="宋体" w:hint="eastAsia"/>
              </w:rPr>
              <w:t>》</w:t>
            </w:r>
            <w:r>
              <w:rPr>
                <w:rFonts w:ascii="宋体" w:hAnsi="宋体" w:hint="eastAsia"/>
              </w:rPr>
              <w:t>，</w:t>
            </w:r>
            <w:r w:rsidR="005C20E3" w:rsidRPr="005C20E3">
              <w:rPr>
                <w:rFonts w:ascii="宋体" w:hAnsi="宋体" w:hint="eastAsia"/>
              </w:rPr>
              <w:t>工信厅科函[2025]528号</w:t>
            </w:r>
          </w:p>
        </w:tc>
      </w:tr>
      <w:tr w:rsidR="00AA0C66" w14:paraId="1A5F2DD1" w14:textId="77777777" w:rsidTr="005C20E3">
        <w:trPr>
          <w:trHeight w:val="56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45CA" w14:textId="77777777" w:rsidR="00AA0C66" w:rsidRDefault="00AA0C66" w:rsidP="006B647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  目</w:t>
            </w:r>
          </w:p>
          <w:p w14:paraId="05B422BD" w14:textId="77777777" w:rsidR="00AA0C66" w:rsidRDefault="00AA0C66" w:rsidP="006B647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名  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563A8" w14:textId="1FF4CBC1" w:rsidR="00AA0C66" w:rsidRDefault="005C20E3" w:rsidP="006B647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 w:rsidRPr="005C20E3">
              <w:rPr>
                <w:rFonts w:ascii="宋体" w:hAnsi="宋体" w:hint="eastAsia"/>
              </w:rPr>
              <w:t>水族专用海水精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0A4E" w14:textId="77777777" w:rsidR="00AA0C66" w:rsidRDefault="00AA0C66" w:rsidP="006B647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计划编号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5037" w14:textId="06D2951D" w:rsidR="00AA0C66" w:rsidRDefault="005C20E3" w:rsidP="005C20E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 w:rsidRPr="005C20E3">
              <w:rPr>
                <w:rFonts w:ascii="宋体" w:hAnsi="宋体"/>
              </w:rPr>
              <w:t>2025-1603T-QB</w:t>
            </w:r>
          </w:p>
        </w:tc>
      </w:tr>
      <w:tr w:rsidR="00AA0C66" w14:paraId="60EE497B" w14:textId="77777777" w:rsidTr="00027525">
        <w:trPr>
          <w:cantSplit/>
          <w:trHeight w:val="221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6A9D" w14:textId="77777777" w:rsidR="00AA0C66" w:rsidRDefault="00AA0C66" w:rsidP="006B647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申请调整</w:t>
            </w:r>
          </w:p>
          <w:p w14:paraId="109FF203" w14:textId="77777777" w:rsidR="00AA0C66" w:rsidRDefault="00AA0C66" w:rsidP="006B647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的内容</w:t>
            </w:r>
          </w:p>
        </w:tc>
        <w:tc>
          <w:tcPr>
            <w:tcW w:w="8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981D" w14:textId="5B7806A1" w:rsidR="00DC618D" w:rsidRPr="00CC2B97" w:rsidRDefault="00DC0AE6" w:rsidP="005C20E3">
            <w:pPr>
              <w:adjustRightInd w:val="0"/>
              <w:snapToGrid w:val="0"/>
              <w:spacing w:beforeLines="50" w:before="156"/>
              <w:ind w:firstLineChars="200" w:firstLine="420"/>
              <w:rPr>
                <w:rFonts w:ascii="宋体" w:hAnsi="宋体" w:cs="宋体"/>
                <w:szCs w:val="21"/>
              </w:rPr>
            </w:pPr>
            <w:r w:rsidRPr="00DC0AE6">
              <w:rPr>
                <w:rFonts w:ascii="宋体" w:hAnsi="宋体" w:cs="宋体" w:hint="eastAsia"/>
                <w:szCs w:val="21"/>
              </w:rPr>
              <w:t>起草单位由</w:t>
            </w:r>
            <w:r w:rsidR="005C20E3">
              <w:rPr>
                <w:rFonts w:ascii="宋体" w:hAnsi="宋体" w:cs="宋体" w:hint="eastAsia"/>
                <w:szCs w:val="21"/>
              </w:rPr>
              <w:t>“</w:t>
            </w:r>
            <w:r w:rsidR="005C20E3" w:rsidRPr="005C20E3">
              <w:rPr>
                <w:rFonts w:ascii="宋体" w:hAnsi="宋体" w:cs="宋体" w:hint="eastAsia"/>
                <w:szCs w:val="21"/>
              </w:rPr>
              <w:t>国盐检测（天津）有限责任公司，中盐工程技术研究院有限公司，天津科技大学</w:t>
            </w:r>
            <w:r w:rsidR="005C20E3">
              <w:rPr>
                <w:rFonts w:ascii="宋体" w:hAnsi="宋体" w:cs="宋体" w:hint="eastAsia"/>
                <w:szCs w:val="21"/>
              </w:rPr>
              <w:t>”</w:t>
            </w:r>
            <w:r w:rsidRPr="00DC0AE6">
              <w:rPr>
                <w:rFonts w:ascii="宋体" w:hAnsi="宋体" w:cs="宋体" w:hint="eastAsia"/>
                <w:szCs w:val="21"/>
              </w:rPr>
              <w:t>变更为</w:t>
            </w:r>
            <w:r w:rsidR="005C20E3">
              <w:rPr>
                <w:rFonts w:ascii="宋体" w:hAnsi="宋体" w:cs="宋体" w:hint="eastAsia"/>
                <w:szCs w:val="21"/>
              </w:rPr>
              <w:t>“</w:t>
            </w:r>
            <w:r w:rsidR="005C20E3" w:rsidRPr="005C20E3">
              <w:rPr>
                <w:rFonts w:ascii="宋体" w:hAnsi="宋体" w:cs="宋体" w:hint="eastAsia"/>
                <w:szCs w:val="21"/>
              </w:rPr>
              <w:t>国盐检测（天津）有限责任公司、浙江蓝海星盐制品有限公司、中盐工程技术研究院有限公司、江苏咸德科技股份有限公司、天津长芦汉沽盐场有限责任公司、福建省盐业集团有限责任公司、中盐国本盐业有限公司、天津科技大学</w:t>
            </w:r>
            <w:r w:rsidR="005C20E3">
              <w:rPr>
                <w:rFonts w:ascii="宋体" w:hAnsi="宋体" w:cs="宋体" w:hint="eastAsia"/>
                <w:szCs w:val="21"/>
              </w:rPr>
              <w:t>”</w:t>
            </w:r>
            <w:r w:rsidR="005C20E3" w:rsidRPr="00CC2B97">
              <w:rPr>
                <w:rFonts w:ascii="宋体" w:hAnsi="宋体" w:cs="宋体"/>
                <w:szCs w:val="21"/>
              </w:rPr>
              <w:t xml:space="preserve"> </w:t>
            </w:r>
          </w:p>
        </w:tc>
      </w:tr>
      <w:tr w:rsidR="00AA0C66" w14:paraId="203F95FD" w14:textId="77777777" w:rsidTr="00027525">
        <w:trPr>
          <w:cantSplit/>
          <w:trHeight w:val="3536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CF52" w14:textId="77777777" w:rsidR="00AA0C66" w:rsidRDefault="00AA0C66" w:rsidP="006B647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理由和依据</w:t>
            </w:r>
          </w:p>
        </w:tc>
        <w:tc>
          <w:tcPr>
            <w:tcW w:w="8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F377" w14:textId="4998A736" w:rsidR="00AA583F" w:rsidRDefault="00F631C4" w:rsidP="00622843">
            <w:pPr>
              <w:adjustRightInd w:val="0"/>
              <w:snapToGrid w:val="0"/>
              <w:ind w:firstLineChars="200" w:firstLine="420"/>
              <w:rPr>
                <w:rFonts w:ascii="宋体" w:hAnsi="宋体" w:cs="宋体"/>
                <w:szCs w:val="21"/>
              </w:rPr>
            </w:pPr>
            <w:r w:rsidRPr="00622843">
              <w:rPr>
                <w:rFonts w:hint="eastAsia"/>
                <w:szCs w:val="21"/>
              </w:rPr>
              <w:t>在标准起草过程中，</w:t>
            </w:r>
            <w:r w:rsidR="00DC0AE6" w:rsidRPr="00622843">
              <w:rPr>
                <w:rFonts w:ascii="宋体" w:hAnsi="宋体" w:cs="宋体" w:hint="eastAsia"/>
                <w:szCs w:val="21"/>
              </w:rPr>
              <w:t>国盐检测（天津）有限责任公司牵头组织了前期调研、标准</w:t>
            </w:r>
            <w:r w:rsidR="00424222" w:rsidRPr="00622843">
              <w:rPr>
                <w:rFonts w:ascii="宋体" w:hAnsi="宋体" w:cs="宋体" w:hint="eastAsia"/>
                <w:szCs w:val="21"/>
              </w:rPr>
              <w:t>文本编写</w:t>
            </w:r>
            <w:r w:rsidR="00DC0AE6" w:rsidRPr="00622843">
              <w:rPr>
                <w:rFonts w:ascii="宋体" w:hAnsi="宋体" w:cs="宋体" w:hint="eastAsia"/>
                <w:szCs w:val="21"/>
              </w:rPr>
              <w:t>、</w:t>
            </w:r>
            <w:r w:rsidR="00AA583F">
              <w:rPr>
                <w:rFonts w:ascii="宋体" w:hAnsi="宋体" w:cs="宋体" w:hint="eastAsia"/>
                <w:szCs w:val="21"/>
              </w:rPr>
              <w:t>检测</w:t>
            </w:r>
            <w:r w:rsidR="00DC0AE6" w:rsidRPr="00622843">
              <w:rPr>
                <w:rFonts w:ascii="宋体" w:hAnsi="宋体" w:cs="宋体" w:hint="eastAsia"/>
                <w:szCs w:val="21"/>
              </w:rPr>
              <w:t>方法验证等各项工作</w:t>
            </w:r>
            <w:r w:rsidR="00424222" w:rsidRPr="00622843">
              <w:rPr>
                <w:rFonts w:ascii="宋体" w:hAnsi="宋体" w:cs="宋体" w:hint="eastAsia"/>
                <w:szCs w:val="21"/>
              </w:rPr>
              <w:t>。</w:t>
            </w:r>
            <w:r w:rsidR="00AA583F" w:rsidRPr="005C20E3">
              <w:rPr>
                <w:rFonts w:ascii="宋体" w:hAnsi="宋体" w:cs="宋体" w:hint="eastAsia"/>
                <w:szCs w:val="21"/>
              </w:rPr>
              <w:t>浙江蓝海星盐制品有限公司、中盐工程技术研究院有限公司</w:t>
            </w:r>
            <w:r w:rsidR="00AA583F">
              <w:rPr>
                <w:rFonts w:ascii="宋体" w:hAnsi="宋体" w:cs="宋体" w:hint="eastAsia"/>
                <w:szCs w:val="21"/>
              </w:rPr>
              <w:t>、</w:t>
            </w:r>
            <w:r w:rsidR="00AA583F" w:rsidRPr="005C20E3">
              <w:rPr>
                <w:rFonts w:ascii="宋体" w:hAnsi="宋体" w:cs="宋体" w:hint="eastAsia"/>
                <w:szCs w:val="21"/>
              </w:rPr>
              <w:t>江苏咸德科技股份有限公司、天津长芦汉沽盐场</w:t>
            </w:r>
            <w:r w:rsidR="00AA583F">
              <w:rPr>
                <w:rFonts w:ascii="宋体" w:hAnsi="宋体" w:cs="宋体" w:hint="eastAsia"/>
                <w:szCs w:val="21"/>
              </w:rPr>
              <w:t>有限责任公司、福建省盐业集团有限责任公司、中盐国本盐业有限公司收集了大量市场状况、产品质量、生产工艺信息，</w:t>
            </w:r>
            <w:r w:rsidR="00AA583F">
              <w:rPr>
                <w:rFonts w:hint="eastAsia"/>
              </w:rPr>
              <w:t>参与编写标准文本，解决标准起草过程遇到的各种问题，做了大量工作。</w:t>
            </w:r>
            <w:r w:rsidR="00AA583F" w:rsidRPr="005C20E3">
              <w:rPr>
                <w:rFonts w:ascii="宋体" w:hAnsi="宋体" w:cs="宋体" w:hint="eastAsia"/>
                <w:szCs w:val="21"/>
              </w:rPr>
              <w:t>天津科技大学</w:t>
            </w:r>
            <w:r w:rsidR="00AA583F">
              <w:rPr>
                <w:rFonts w:ascii="宋体" w:hAnsi="宋体" w:cs="宋体" w:hint="eastAsia"/>
                <w:szCs w:val="21"/>
              </w:rPr>
              <w:t>开展了大量文献查阅、检测方法验证、标准文本编写等工作。鉴于</w:t>
            </w:r>
            <w:r w:rsidR="00AA583F" w:rsidRPr="005C20E3">
              <w:rPr>
                <w:rFonts w:ascii="宋体" w:hAnsi="宋体" w:cs="宋体" w:hint="eastAsia"/>
                <w:szCs w:val="21"/>
              </w:rPr>
              <w:t>浙江蓝海星盐制品有限公司、江苏咸德科技股份有限公司、天津长芦汉沽盐场</w:t>
            </w:r>
            <w:r w:rsidR="00AA583F">
              <w:rPr>
                <w:rFonts w:ascii="宋体" w:hAnsi="宋体" w:cs="宋体" w:hint="eastAsia"/>
                <w:szCs w:val="21"/>
              </w:rPr>
              <w:t>有限责任公司、福建省盐业集团有限责任公司、中盐国本盐业有限公司等企业对</w:t>
            </w:r>
            <w:r w:rsidR="00856D74">
              <w:rPr>
                <w:rFonts w:ascii="宋体" w:hAnsi="宋体" w:cs="宋体" w:hint="eastAsia"/>
                <w:szCs w:val="21"/>
              </w:rPr>
              <w:t>本</w:t>
            </w:r>
            <w:r w:rsidR="00AA583F">
              <w:rPr>
                <w:rFonts w:ascii="宋体" w:hAnsi="宋体" w:cs="宋体" w:hint="eastAsia"/>
                <w:szCs w:val="21"/>
              </w:rPr>
              <w:t>标准制定</w:t>
            </w:r>
            <w:r w:rsidR="00856D74">
              <w:rPr>
                <w:rFonts w:ascii="宋体" w:hAnsi="宋体" w:cs="宋体" w:hint="eastAsia"/>
                <w:szCs w:val="21"/>
              </w:rPr>
              <w:t>工作</w:t>
            </w:r>
            <w:r w:rsidR="00AA583F">
              <w:rPr>
                <w:rFonts w:ascii="宋体" w:hAnsi="宋体" w:cs="宋体" w:hint="eastAsia"/>
                <w:szCs w:val="21"/>
              </w:rPr>
              <w:t>的巨大贡献，</w:t>
            </w:r>
            <w:r w:rsidR="00856D74">
              <w:rPr>
                <w:rFonts w:hint="eastAsia"/>
                <w:szCs w:val="21"/>
              </w:rPr>
              <w:t>申请进行起草单位变更，并按照贡献大小排序。</w:t>
            </w:r>
          </w:p>
          <w:p w14:paraId="3BE37656" w14:textId="49D7C314" w:rsidR="00622843" w:rsidRPr="00622843" w:rsidRDefault="00622843" w:rsidP="00622843">
            <w:pPr>
              <w:adjustRightInd w:val="0"/>
              <w:snapToGrid w:val="0"/>
              <w:ind w:firstLineChars="200" w:firstLine="420"/>
              <w:rPr>
                <w:rFonts w:ascii="宋体" w:hAnsi="宋体" w:cs="宋体"/>
                <w:szCs w:val="21"/>
              </w:rPr>
            </w:pPr>
            <w:r w:rsidRPr="00622843">
              <w:rPr>
                <w:rFonts w:ascii="宋体" w:hAnsi="宋体" w:cs="宋体" w:hint="eastAsia"/>
                <w:szCs w:val="21"/>
              </w:rPr>
              <w:t>以上变更经委员一致通过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</w:tc>
      </w:tr>
      <w:tr w:rsidR="00AA0C66" w14:paraId="280F813D" w14:textId="77777777" w:rsidTr="00027525">
        <w:trPr>
          <w:cantSplit/>
          <w:trHeight w:val="2098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CF18" w14:textId="77777777" w:rsidR="00AA0C66" w:rsidRDefault="00AA0C66" w:rsidP="006B647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　要</w:t>
            </w:r>
          </w:p>
          <w:p w14:paraId="703AB0CB" w14:textId="77777777" w:rsidR="00AA0C66" w:rsidRDefault="00AA0C66" w:rsidP="006B647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起  草</w:t>
            </w:r>
          </w:p>
          <w:p w14:paraId="169D5D3A" w14:textId="77777777" w:rsidR="00AA0C66" w:rsidRDefault="00AA0C66" w:rsidP="006B647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  位</w:t>
            </w:r>
          </w:p>
        </w:tc>
        <w:tc>
          <w:tcPr>
            <w:tcW w:w="8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221F" w14:textId="77777777" w:rsidR="00B7023D" w:rsidRDefault="00B7023D" w:rsidP="006B647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</w:p>
          <w:p w14:paraId="1C7032CC" w14:textId="041A4906" w:rsidR="00AA0C66" w:rsidRDefault="00AA0C66" w:rsidP="006B647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单位名称：</w:t>
            </w:r>
            <w:r w:rsidR="00185794">
              <w:rPr>
                <w:rFonts w:ascii="宋体" w:hAnsi="宋体" w:cs="宋体" w:hint="eastAsia"/>
                <w:szCs w:val="21"/>
              </w:rPr>
              <w:t>国盐检测（天津）有限责任公司</w:t>
            </w:r>
          </w:p>
          <w:p w14:paraId="5D87DA40" w14:textId="77777777" w:rsidR="00AA0C66" w:rsidRDefault="00AA0C66" w:rsidP="006B647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</w:p>
          <w:p w14:paraId="3FCC9F7E" w14:textId="51672F82" w:rsidR="00AA0C66" w:rsidRDefault="00AA0C66" w:rsidP="00856D74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负责人：                        （签名、盖公章）   </w:t>
            </w:r>
            <w:r>
              <w:rPr>
                <w:rFonts w:ascii="宋体" w:hAnsi="宋体" w:cs="宋体"/>
                <w:szCs w:val="21"/>
              </w:rPr>
              <w:t>20</w:t>
            </w:r>
            <w:r w:rsidR="009E6D87">
              <w:rPr>
                <w:rFonts w:ascii="宋体" w:hAnsi="宋体" w:cs="宋体"/>
                <w:szCs w:val="21"/>
              </w:rPr>
              <w:t>2</w:t>
            </w:r>
            <w:r w:rsidR="00856D74">
              <w:rPr>
                <w:rFonts w:ascii="宋体" w:hAnsi="宋体" w:cs="宋体"/>
                <w:szCs w:val="21"/>
              </w:rPr>
              <w:t>6</w:t>
            </w:r>
            <w:r>
              <w:rPr>
                <w:rFonts w:ascii="宋体" w:hAnsi="宋体" w:cs="宋体" w:hint="eastAsia"/>
                <w:szCs w:val="21"/>
              </w:rPr>
              <w:t>年</w:t>
            </w:r>
            <w:r w:rsidR="00856D74">
              <w:rPr>
                <w:rFonts w:ascii="宋体" w:hAnsi="宋体" w:cs="宋体"/>
                <w:szCs w:val="21"/>
              </w:rPr>
              <w:t>7</w:t>
            </w:r>
            <w:r>
              <w:rPr>
                <w:rFonts w:ascii="宋体" w:hAnsi="宋体" w:cs="宋体" w:hint="eastAsia"/>
                <w:szCs w:val="21"/>
              </w:rPr>
              <w:t>月</w:t>
            </w:r>
            <w:r w:rsidR="005B5B75"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日</w:t>
            </w:r>
          </w:p>
        </w:tc>
      </w:tr>
      <w:tr w:rsidR="00AA0C66" w14:paraId="0EE64817" w14:textId="77777777" w:rsidTr="00027525">
        <w:trPr>
          <w:cantSplit/>
          <w:trHeight w:val="2098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BA2D" w14:textId="77777777" w:rsidR="00AA0C66" w:rsidRDefault="00AA0C66" w:rsidP="006B647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标准化技术组织</w:t>
            </w:r>
          </w:p>
        </w:tc>
        <w:tc>
          <w:tcPr>
            <w:tcW w:w="8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49CA" w14:textId="722CEB4A" w:rsidR="00AA0C66" w:rsidRDefault="00AA0C66" w:rsidP="006B647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组织名称：</w:t>
            </w:r>
            <w:r w:rsidRPr="00AA0C66">
              <w:rPr>
                <w:rFonts w:ascii="宋体" w:hAnsi="宋体" w:cs="宋体" w:hint="eastAsia"/>
                <w:szCs w:val="21"/>
              </w:rPr>
              <w:t>全国盐业标准化技术委员会（SAC/TC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 w:rsidRPr="00AA0C66">
              <w:rPr>
                <w:rFonts w:ascii="宋体" w:hAnsi="宋体" w:cs="宋体" w:hint="eastAsia"/>
                <w:szCs w:val="21"/>
              </w:rPr>
              <w:t>295）</w:t>
            </w:r>
          </w:p>
          <w:p w14:paraId="26609E14" w14:textId="77777777" w:rsidR="00AA0C66" w:rsidRDefault="00AA0C66" w:rsidP="006B647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</w:p>
          <w:p w14:paraId="21ECA798" w14:textId="14EC8997" w:rsidR="00AA0C66" w:rsidRDefault="00AA0C66" w:rsidP="00856D74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负责人：                        （签名、盖公章）   </w:t>
            </w:r>
            <w:r>
              <w:rPr>
                <w:rFonts w:ascii="宋体" w:hAnsi="宋体" w:cs="宋体"/>
                <w:szCs w:val="21"/>
              </w:rPr>
              <w:t>20</w:t>
            </w:r>
            <w:r w:rsidR="009E6D87">
              <w:rPr>
                <w:rFonts w:ascii="宋体" w:hAnsi="宋体" w:cs="宋体"/>
                <w:szCs w:val="21"/>
              </w:rPr>
              <w:t>2</w:t>
            </w:r>
            <w:r w:rsidR="00856D74">
              <w:rPr>
                <w:rFonts w:ascii="宋体" w:hAnsi="宋体" w:cs="宋体"/>
                <w:szCs w:val="21"/>
              </w:rPr>
              <w:t>6</w:t>
            </w:r>
            <w:r>
              <w:rPr>
                <w:rFonts w:ascii="宋体" w:hAnsi="宋体" w:cs="宋体" w:hint="eastAsia"/>
                <w:szCs w:val="21"/>
              </w:rPr>
              <w:t>年</w:t>
            </w:r>
            <w:r w:rsidR="00856D74">
              <w:rPr>
                <w:rFonts w:ascii="宋体" w:hAnsi="宋体" w:cs="宋体"/>
                <w:szCs w:val="21"/>
              </w:rPr>
              <w:t>7</w:t>
            </w:r>
            <w:r>
              <w:rPr>
                <w:rFonts w:ascii="宋体" w:hAnsi="宋体" w:cs="宋体" w:hint="eastAsia"/>
                <w:szCs w:val="21"/>
              </w:rPr>
              <w:t>月</w:t>
            </w:r>
            <w:r w:rsidR="00856D74">
              <w:rPr>
                <w:rFonts w:ascii="宋体" w:hAnsi="宋体" w:cs="宋体"/>
                <w:szCs w:val="21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日</w:t>
            </w:r>
          </w:p>
        </w:tc>
      </w:tr>
      <w:tr w:rsidR="00AA0C66" w14:paraId="5408AE92" w14:textId="77777777" w:rsidTr="00027525">
        <w:trPr>
          <w:cantSplit/>
          <w:trHeight w:val="2098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853FA" w14:textId="77777777" w:rsidR="00AA0C66" w:rsidRDefault="00AA0C66" w:rsidP="006B647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初审机构</w:t>
            </w:r>
          </w:p>
        </w:tc>
        <w:tc>
          <w:tcPr>
            <w:tcW w:w="8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D526" w14:textId="77777777" w:rsidR="00AA0C66" w:rsidRDefault="00AA0C66" w:rsidP="006B647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</w:p>
          <w:p w14:paraId="0505D964" w14:textId="66B6F7DF" w:rsidR="00AA0C66" w:rsidRDefault="00AA0C66" w:rsidP="006B647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单位名称：</w:t>
            </w:r>
            <w:r w:rsidR="00AA3FA3">
              <w:rPr>
                <w:rFonts w:ascii="宋体" w:hAnsi="宋体" w:cs="宋体" w:hint="eastAsia"/>
                <w:szCs w:val="21"/>
              </w:rPr>
              <w:t>中国</w:t>
            </w:r>
            <w:bookmarkStart w:id="1" w:name="_GoBack"/>
            <w:bookmarkEnd w:id="1"/>
            <w:r>
              <w:rPr>
                <w:rFonts w:ascii="宋体" w:hAnsi="宋体" w:cs="宋体" w:hint="eastAsia"/>
                <w:szCs w:val="21"/>
              </w:rPr>
              <w:t>轻工业联合会</w:t>
            </w:r>
          </w:p>
          <w:p w14:paraId="3A9BDD86" w14:textId="77777777" w:rsidR="00AA0C66" w:rsidRDefault="00AA0C66" w:rsidP="006B647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</w:p>
          <w:p w14:paraId="088E3EB7" w14:textId="0A33795D" w:rsidR="00AA0C66" w:rsidRDefault="00AA0C66" w:rsidP="00856D74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负责人：                        （签名、盖公章）   </w:t>
            </w:r>
            <w:r w:rsidR="00F105F2">
              <w:rPr>
                <w:rFonts w:ascii="宋体" w:hAnsi="宋体" w:cs="宋体"/>
                <w:szCs w:val="21"/>
              </w:rPr>
              <w:t>202</w:t>
            </w:r>
            <w:r w:rsidR="00856D74">
              <w:rPr>
                <w:rFonts w:ascii="宋体" w:hAnsi="宋体" w:cs="宋体"/>
                <w:szCs w:val="21"/>
              </w:rPr>
              <w:t>6</w:t>
            </w:r>
            <w:r>
              <w:rPr>
                <w:rFonts w:ascii="宋体" w:hAnsi="宋体" w:cs="宋体" w:hint="eastAsia"/>
                <w:szCs w:val="21"/>
              </w:rPr>
              <w:t xml:space="preserve">年 </w:t>
            </w:r>
            <w:r w:rsidR="00856D74">
              <w:rPr>
                <w:rFonts w:ascii="宋体" w:hAnsi="宋体" w:cs="宋体"/>
                <w:szCs w:val="21"/>
              </w:rPr>
              <w:t>7</w:t>
            </w:r>
            <w:r>
              <w:rPr>
                <w:rFonts w:ascii="宋体" w:hAnsi="宋体" w:cs="宋体" w:hint="eastAsia"/>
                <w:szCs w:val="21"/>
              </w:rPr>
              <w:t xml:space="preserve"> 月 </w:t>
            </w:r>
            <w:r w:rsidR="00856D74">
              <w:rPr>
                <w:rFonts w:ascii="宋体" w:hAnsi="宋体" w:cs="宋体"/>
                <w:szCs w:val="21"/>
              </w:rPr>
              <w:t>5</w:t>
            </w:r>
            <w:r>
              <w:rPr>
                <w:rFonts w:ascii="宋体" w:hAnsi="宋体" w:cs="宋体" w:hint="eastAsia"/>
                <w:szCs w:val="21"/>
              </w:rPr>
              <w:t xml:space="preserve"> 日</w:t>
            </w:r>
          </w:p>
        </w:tc>
      </w:tr>
    </w:tbl>
    <w:p w14:paraId="50849634" w14:textId="0280D0D6" w:rsidR="0052211E" w:rsidRPr="00AA0C66" w:rsidRDefault="00AA0C66" w:rsidP="00AC79A5">
      <w:pPr>
        <w:adjustRightInd w:val="0"/>
        <w:snapToGrid w:val="0"/>
        <w:spacing w:line="360" w:lineRule="auto"/>
      </w:pPr>
      <w:r>
        <w:rPr>
          <w:rFonts w:ascii="宋体" w:hAnsi="宋体" w:hint="eastAsia"/>
        </w:rPr>
        <w:t xml:space="preserve">           初审机构承办人：                                   电    话：</w:t>
      </w:r>
    </w:p>
    <w:sectPr w:rsidR="0052211E" w:rsidRPr="00AA0C66" w:rsidSect="00AA0C66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A7DF69" w14:textId="77777777" w:rsidR="00931EFB" w:rsidRDefault="00931EFB" w:rsidP="009F0B41">
      <w:r>
        <w:separator/>
      </w:r>
    </w:p>
  </w:endnote>
  <w:endnote w:type="continuationSeparator" w:id="0">
    <w:p w14:paraId="21EFB887" w14:textId="77777777" w:rsidR="00931EFB" w:rsidRDefault="00931EFB" w:rsidP="009F0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1801BB" w14:textId="77777777" w:rsidR="00931EFB" w:rsidRDefault="00931EFB" w:rsidP="009F0B41">
      <w:r>
        <w:separator/>
      </w:r>
    </w:p>
  </w:footnote>
  <w:footnote w:type="continuationSeparator" w:id="0">
    <w:p w14:paraId="099A4452" w14:textId="77777777" w:rsidR="00931EFB" w:rsidRDefault="00931EFB" w:rsidP="009F0B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334723"/>
    <w:multiLevelType w:val="hybridMultilevel"/>
    <w:tmpl w:val="284A231E"/>
    <w:lvl w:ilvl="0" w:tplc="9CD4E730">
      <w:start w:val="1"/>
      <w:numFmt w:val="decimal"/>
      <w:lvlText w:val="%1、"/>
      <w:lvlJc w:val="left"/>
      <w:pPr>
        <w:ind w:left="360" w:hanging="360"/>
      </w:pPr>
      <w:rPr>
        <w:rFonts w:ascii="Calibri" w:eastAsia="宋体" w:hAnsi="Calibri" w:cs="黑体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C66"/>
    <w:rsid w:val="00027525"/>
    <w:rsid w:val="0014348F"/>
    <w:rsid w:val="00185794"/>
    <w:rsid w:val="0021732B"/>
    <w:rsid w:val="002265FB"/>
    <w:rsid w:val="00306B7D"/>
    <w:rsid w:val="00326F2C"/>
    <w:rsid w:val="003438AD"/>
    <w:rsid w:val="003678ED"/>
    <w:rsid w:val="003D5E25"/>
    <w:rsid w:val="003D6B9F"/>
    <w:rsid w:val="003F0FCC"/>
    <w:rsid w:val="003F6F30"/>
    <w:rsid w:val="00424222"/>
    <w:rsid w:val="00487E24"/>
    <w:rsid w:val="00487F30"/>
    <w:rsid w:val="004D2FAE"/>
    <w:rsid w:val="004E329B"/>
    <w:rsid w:val="005216EB"/>
    <w:rsid w:val="0052211E"/>
    <w:rsid w:val="00597775"/>
    <w:rsid w:val="005B5B75"/>
    <w:rsid w:val="005C20E3"/>
    <w:rsid w:val="00622843"/>
    <w:rsid w:val="00681B09"/>
    <w:rsid w:val="006A255A"/>
    <w:rsid w:val="00767148"/>
    <w:rsid w:val="008435C2"/>
    <w:rsid w:val="00856D74"/>
    <w:rsid w:val="00906275"/>
    <w:rsid w:val="00924086"/>
    <w:rsid w:val="00931EFB"/>
    <w:rsid w:val="00943DE0"/>
    <w:rsid w:val="0095341B"/>
    <w:rsid w:val="009A14C6"/>
    <w:rsid w:val="009B1616"/>
    <w:rsid w:val="009D69B6"/>
    <w:rsid w:val="009E6D87"/>
    <w:rsid w:val="009F0B41"/>
    <w:rsid w:val="00A6628D"/>
    <w:rsid w:val="00AA0C66"/>
    <w:rsid w:val="00AA3FA3"/>
    <w:rsid w:val="00AA583F"/>
    <w:rsid w:val="00AC2802"/>
    <w:rsid w:val="00AC79A5"/>
    <w:rsid w:val="00AF11F0"/>
    <w:rsid w:val="00B2327D"/>
    <w:rsid w:val="00B7023D"/>
    <w:rsid w:val="00B8561C"/>
    <w:rsid w:val="00BA5852"/>
    <w:rsid w:val="00BB51C9"/>
    <w:rsid w:val="00C0385F"/>
    <w:rsid w:val="00C55A19"/>
    <w:rsid w:val="00CC2B97"/>
    <w:rsid w:val="00D030FD"/>
    <w:rsid w:val="00D13DCC"/>
    <w:rsid w:val="00D61CFE"/>
    <w:rsid w:val="00DA6986"/>
    <w:rsid w:val="00DC0AE6"/>
    <w:rsid w:val="00DC618D"/>
    <w:rsid w:val="00DC753C"/>
    <w:rsid w:val="00DD7A58"/>
    <w:rsid w:val="00E35FE7"/>
    <w:rsid w:val="00EA4776"/>
    <w:rsid w:val="00EB41CD"/>
    <w:rsid w:val="00EF2968"/>
    <w:rsid w:val="00F105F2"/>
    <w:rsid w:val="00F47159"/>
    <w:rsid w:val="00F610DF"/>
    <w:rsid w:val="00F631C4"/>
    <w:rsid w:val="00F6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1437E0"/>
  <w15:chartTrackingRefBased/>
  <w15:docId w15:val="{1E4DC9D9-5274-499F-A6A5-2BA490061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C66"/>
    <w:pPr>
      <w:widowControl w:val="0"/>
      <w:jc w:val="both"/>
    </w:pPr>
    <w:rPr>
      <w:rFonts w:ascii="Calibri" w:eastAsia="宋体" w:hAnsi="Calibri" w:cs="黑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0B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0B41"/>
    <w:rPr>
      <w:rFonts w:ascii="Calibri" w:eastAsia="宋体" w:hAnsi="Calibri" w:cs="黑体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0B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0B41"/>
    <w:rPr>
      <w:rFonts w:ascii="Calibri" w:eastAsia="宋体" w:hAnsi="Calibri" w:cs="黑体"/>
      <w:sz w:val="18"/>
      <w:szCs w:val="18"/>
    </w:rPr>
  </w:style>
  <w:style w:type="paragraph" w:styleId="a5">
    <w:name w:val="List Paragraph"/>
    <w:basedOn w:val="a"/>
    <w:uiPriority w:val="34"/>
    <w:qFormat/>
    <w:rsid w:val="00F631C4"/>
    <w:pPr>
      <w:ind w:firstLineChars="200" w:firstLine="42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任 青</dc:creator>
  <cp:keywords/>
  <dc:description/>
  <cp:lastModifiedBy>Microsoft 帐户</cp:lastModifiedBy>
  <cp:revision>39</cp:revision>
  <dcterms:created xsi:type="dcterms:W3CDTF">2021-07-09T03:48:00Z</dcterms:created>
  <dcterms:modified xsi:type="dcterms:W3CDTF">2026-07-25T03:39:00Z</dcterms:modified>
</cp:coreProperties>
</file>